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74A" w:rsidRDefault="0005074A" w:rsidP="0005074A">
      <w:p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НАСТАВНО-НАУЧНОМ ВЕЂУ</w:t>
      </w:r>
    </w:p>
    <w:p w:rsidR="0005074A" w:rsidRDefault="0005074A" w:rsidP="0005074A">
      <w:p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ФИЛОЗОФСКОГ ФАКУЛТЕТА</w:t>
      </w:r>
    </w:p>
    <w:p w:rsidR="0005074A" w:rsidRDefault="0005074A" w:rsidP="0005074A">
      <w:pPr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БЕОГРАД</w:t>
      </w:r>
    </w:p>
    <w:p w:rsidR="0005074A" w:rsidRDefault="0005074A" w:rsidP="0005074A">
      <w:pPr>
        <w:rPr>
          <w:sz w:val="26"/>
          <w:szCs w:val="26"/>
          <w:lang w:val="sr-Cyrl-CS"/>
        </w:rPr>
      </w:pPr>
    </w:p>
    <w:p w:rsidR="0005074A" w:rsidRDefault="0005074A" w:rsidP="0005074A">
      <w:pPr>
        <w:pStyle w:val="Heading8"/>
        <w:jc w:val="left"/>
        <w:rPr>
          <w:sz w:val="26"/>
          <w:szCs w:val="26"/>
          <w:lang w:val="ru-RU"/>
        </w:rPr>
      </w:pPr>
    </w:p>
    <w:p w:rsidR="0005074A" w:rsidRDefault="0005074A" w:rsidP="0005074A">
      <w:pPr>
        <w:pStyle w:val="Heading8"/>
        <w:rPr>
          <w:sz w:val="26"/>
          <w:szCs w:val="26"/>
          <w:lang w:val="ru-RU"/>
        </w:rPr>
      </w:pPr>
    </w:p>
    <w:p w:rsidR="0005074A" w:rsidRDefault="0005074A" w:rsidP="0005074A">
      <w:pPr>
        <w:pStyle w:val="Heading8"/>
        <w:rPr>
          <w:sz w:val="26"/>
          <w:szCs w:val="26"/>
          <w:lang w:val="sr-Cyrl-CS"/>
        </w:rPr>
      </w:pPr>
      <w:r>
        <w:rPr>
          <w:sz w:val="26"/>
          <w:szCs w:val="26"/>
          <w:lang w:val="ru-RU"/>
        </w:rPr>
        <w:t xml:space="preserve">ИЗВЕШТАЈ </w:t>
      </w:r>
      <w:r>
        <w:rPr>
          <w:sz w:val="26"/>
          <w:szCs w:val="26"/>
          <w:lang w:val="sr-Cyrl-CS"/>
        </w:rPr>
        <w:t>КОМИСИЈЕ ЗА ДОКТОРСКЕ СТУДИЈЕ</w:t>
      </w:r>
    </w:p>
    <w:p w:rsidR="0005074A" w:rsidRDefault="0005074A" w:rsidP="0005074A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са </w:t>
      </w:r>
      <w:r>
        <w:rPr>
          <w:sz w:val="26"/>
          <w:szCs w:val="26"/>
          <w:lang w:val="sr-Cyrl-RS"/>
        </w:rPr>
        <w:t>електронске</w:t>
      </w:r>
      <w:r>
        <w:rPr>
          <w:sz w:val="26"/>
          <w:szCs w:val="26"/>
          <w:lang w:val="ru-RU"/>
        </w:rPr>
        <w:t xml:space="preserve"> седнице одржане </w:t>
      </w:r>
      <w:r w:rsidR="00164C06">
        <w:rPr>
          <w:sz w:val="26"/>
          <w:szCs w:val="26"/>
          <w:lang w:val="ru-RU"/>
        </w:rPr>
        <w:t>0</w:t>
      </w:r>
      <w:r w:rsidR="005C1920">
        <w:rPr>
          <w:sz w:val="26"/>
          <w:szCs w:val="26"/>
          <w:lang w:val="sr-Latn-RS"/>
        </w:rPr>
        <w:t>6</w:t>
      </w:r>
      <w:r>
        <w:rPr>
          <w:sz w:val="26"/>
          <w:szCs w:val="26"/>
          <w:lang w:val="ru-RU"/>
        </w:rPr>
        <w:t>.</w:t>
      </w:r>
      <w:r w:rsidR="00164C06">
        <w:rPr>
          <w:sz w:val="26"/>
          <w:szCs w:val="26"/>
          <w:lang w:val="ru-RU"/>
        </w:rPr>
        <w:t>0</w:t>
      </w:r>
      <w:r>
        <w:rPr>
          <w:sz w:val="26"/>
          <w:szCs w:val="26"/>
          <w:lang w:val="sr-Latn-RS"/>
        </w:rPr>
        <w:t>4</w:t>
      </w:r>
      <w:r>
        <w:rPr>
          <w:sz w:val="26"/>
          <w:szCs w:val="26"/>
          <w:lang w:val="ru-RU"/>
        </w:rPr>
        <w:t>.20</w:t>
      </w:r>
      <w:r>
        <w:rPr>
          <w:sz w:val="26"/>
          <w:szCs w:val="26"/>
          <w:lang w:val="sr-Latn-RS"/>
        </w:rPr>
        <w:t>26</w:t>
      </w:r>
      <w:r>
        <w:rPr>
          <w:sz w:val="26"/>
          <w:szCs w:val="26"/>
          <w:lang w:val="ru-RU"/>
        </w:rPr>
        <w:t>. године</w:t>
      </w:r>
    </w:p>
    <w:p w:rsidR="0005074A" w:rsidRDefault="0005074A" w:rsidP="0005074A">
      <w:pPr>
        <w:tabs>
          <w:tab w:val="left" w:pos="360"/>
        </w:tabs>
        <w:jc w:val="both"/>
        <w:rPr>
          <w:sz w:val="26"/>
          <w:szCs w:val="26"/>
          <w:lang w:val="sr-Latn-RS"/>
        </w:rPr>
      </w:pPr>
    </w:p>
    <w:p w:rsidR="0005074A" w:rsidRDefault="0005074A" w:rsidP="0005074A">
      <w:pPr>
        <w:tabs>
          <w:tab w:val="left" w:pos="360"/>
        </w:tabs>
        <w:jc w:val="both"/>
        <w:rPr>
          <w:sz w:val="26"/>
          <w:szCs w:val="26"/>
          <w:lang w:val="sr-Latn-RS"/>
        </w:rPr>
      </w:pPr>
    </w:p>
    <w:p w:rsidR="0005074A" w:rsidRDefault="0005074A" w:rsidP="0005074A">
      <w:pPr>
        <w:tabs>
          <w:tab w:val="left" w:pos="360"/>
        </w:tabs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ab/>
        <w:t xml:space="preserve">Комисија за докторске студије, на седници одржаној </w:t>
      </w:r>
      <w:r w:rsidR="00164C06">
        <w:rPr>
          <w:sz w:val="26"/>
          <w:szCs w:val="26"/>
          <w:lang w:val="sr-Cyrl-CS"/>
        </w:rPr>
        <w:t>0</w:t>
      </w:r>
      <w:r w:rsidR="005C1920">
        <w:rPr>
          <w:sz w:val="26"/>
          <w:szCs w:val="26"/>
          <w:lang w:val="sr-Latn-RS"/>
        </w:rPr>
        <w:t>6</w:t>
      </w:r>
      <w:r w:rsidR="00164C06">
        <w:rPr>
          <w:sz w:val="26"/>
          <w:szCs w:val="26"/>
          <w:lang w:val="sr-Cyrl-RS"/>
        </w:rPr>
        <w:t>.0</w:t>
      </w:r>
      <w:r>
        <w:rPr>
          <w:sz w:val="26"/>
          <w:szCs w:val="26"/>
          <w:lang w:val="sr-Latn-RS"/>
        </w:rPr>
        <w:t>4</w:t>
      </w:r>
      <w:r>
        <w:rPr>
          <w:sz w:val="26"/>
          <w:szCs w:val="26"/>
          <w:lang w:val="ru-RU"/>
        </w:rPr>
        <w:t>.20</w:t>
      </w:r>
      <w:r>
        <w:rPr>
          <w:sz w:val="26"/>
          <w:szCs w:val="26"/>
          <w:lang w:val="sr-Latn-RS"/>
        </w:rPr>
        <w:t>26</w:t>
      </w:r>
      <w:r>
        <w:rPr>
          <w:sz w:val="26"/>
          <w:szCs w:val="26"/>
          <w:lang w:val="ru-RU"/>
        </w:rPr>
        <w:t xml:space="preserve">. </w:t>
      </w:r>
      <w:r>
        <w:rPr>
          <w:sz w:val="26"/>
          <w:szCs w:val="26"/>
          <w:lang w:val="sr-Cyrl-CS"/>
        </w:rPr>
        <w:t>године, размотрила је извештаје комисија о прихватању предлога тема за докторске дисертације и закључила да предложи Наставно-научном већу да прихвати следеће извештаје:</w:t>
      </w:r>
    </w:p>
    <w:p w:rsidR="0005074A" w:rsidRDefault="0005074A" w:rsidP="0005074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</w:p>
    <w:p w:rsidR="00E556A2" w:rsidRDefault="00E556A2" w:rsidP="00E556A2">
      <w:pPr>
        <w:jc w:val="both"/>
        <w:rPr>
          <w:sz w:val="26"/>
          <w:szCs w:val="26"/>
          <w:lang w:val="ru-RU"/>
        </w:rPr>
      </w:pPr>
      <w:r>
        <w:rPr>
          <w:b/>
          <w:bCs/>
          <w:i/>
          <w:iCs/>
          <w:color w:val="000000"/>
          <w:u w:val="single"/>
          <w:lang w:val="sr-Cyrl-RS"/>
        </w:rPr>
        <w:t xml:space="preserve">Гласају </w:t>
      </w:r>
      <w:r>
        <w:rPr>
          <w:b/>
          <w:bCs/>
          <w:i/>
          <w:iCs/>
          <w:u w:val="single"/>
          <w:lang w:val="sr-Cyrl-RS"/>
        </w:rPr>
        <w:t xml:space="preserve">следећи чланови </w:t>
      </w:r>
      <w:r>
        <w:rPr>
          <w:b/>
          <w:bCs/>
          <w:i/>
          <w:iCs/>
          <w:color w:val="000000"/>
          <w:u w:val="single"/>
          <w:lang w:val="sr-Cyrl-RS"/>
        </w:rPr>
        <w:t>Наставно-научног већа: редовни, ванредни професори, доценти и наставници страних језика</w:t>
      </w:r>
      <w:r>
        <w:rPr>
          <w:b/>
          <w:bCs/>
          <w:i/>
          <w:iCs/>
          <w:color w:val="000000"/>
          <w:lang w:val="sr-Cyrl-RS"/>
        </w:rPr>
        <w:t xml:space="preserve"> (</w:t>
      </w:r>
      <w:r>
        <w:rPr>
          <w:b/>
          <w:bCs/>
          <w:iCs/>
          <w:color w:val="000000"/>
          <w:lang w:val="sr-Cyrl-RS"/>
        </w:rPr>
        <w:t xml:space="preserve">потребно је </w:t>
      </w:r>
      <w:r>
        <w:rPr>
          <w:b/>
          <w:bCs/>
          <w:iCs/>
          <w:color w:val="000000"/>
        </w:rPr>
        <w:t>11</w:t>
      </w:r>
      <w:r>
        <w:rPr>
          <w:b/>
          <w:bCs/>
          <w:iCs/>
          <w:color w:val="000000"/>
          <w:lang w:val="sr-Cyrl-RS"/>
        </w:rPr>
        <w:t>8</w:t>
      </w:r>
      <w:r>
        <w:rPr>
          <w:b/>
          <w:bCs/>
          <w:iCs/>
          <w:color w:val="000000"/>
          <w:lang w:val="sr-Cyrl-RS"/>
        </w:rPr>
        <w:t xml:space="preserve"> гласова “ЗА“)</w:t>
      </w:r>
    </w:p>
    <w:p w:rsidR="0005074A" w:rsidRDefault="0005074A" w:rsidP="0005074A">
      <w:pPr>
        <w:jc w:val="both"/>
        <w:rPr>
          <w:sz w:val="26"/>
          <w:szCs w:val="26"/>
          <w:lang w:val="ru-RU"/>
        </w:rPr>
      </w:pPr>
    </w:p>
    <w:p w:rsidR="0005074A" w:rsidRDefault="0005074A" w:rsidP="0005074A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ind w:left="709" w:hanging="25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За докторанткињу: </w:t>
      </w:r>
      <w:r w:rsidR="00164C06">
        <w:rPr>
          <w:sz w:val="26"/>
          <w:szCs w:val="26"/>
          <w:lang w:val="sr-Cyrl-RS"/>
        </w:rPr>
        <w:t>Кристина Рајковић</w:t>
      </w:r>
      <w:r>
        <w:rPr>
          <w:sz w:val="26"/>
          <w:szCs w:val="26"/>
          <w:lang w:val="ru-RU"/>
        </w:rPr>
        <w:t xml:space="preserve"> </w:t>
      </w:r>
    </w:p>
    <w:p w:rsidR="0005074A" w:rsidRPr="00164C06" w:rsidRDefault="00164C06" w:rsidP="001948C0">
      <w:pPr>
        <w:pStyle w:val="Default"/>
        <w:ind w:left="709" w:hanging="709"/>
        <w:jc w:val="both"/>
      </w:pPr>
      <w:r>
        <w:rPr>
          <w:sz w:val="26"/>
          <w:szCs w:val="26"/>
          <w:lang w:val="ru-RU"/>
        </w:rPr>
        <w:t xml:space="preserve">           </w:t>
      </w:r>
      <w:r w:rsidR="0005074A">
        <w:rPr>
          <w:sz w:val="26"/>
          <w:szCs w:val="26"/>
          <w:lang w:val="ru-RU"/>
        </w:rPr>
        <w:t>Тема:</w:t>
      </w:r>
      <w:r w:rsidRPr="00164C06">
        <w:t xml:space="preserve"> </w:t>
      </w:r>
      <w:r w:rsidRPr="00164C06">
        <w:rPr>
          <w:sz w:val="26"/>
          <w:szCs w:val="26"/>
        </w:rPr>
        <w:t>НЕУРОФИЗИОЛОШКИ ЧИНИОЦИ ВИЗУЕЛНЕ ПАЖЊЕ ПРИ ОПАЖАЊУ ОБЛИКА</w:t>
      </w:r>
      <w:r>
        <w:rPr>
          <w:sz w:val="23"/>
          <w:szCs w:val="23"/>
        </w:rPr>
        <w:t xml:space="preserve"> </w:t>
      </w:r>
      <w:r>
        <w:rPr>
          <w:sz w:val="26"/>
          <w:szCs w:val="26"/>
          <w:lang w:val="sr-Latn-RS"/>
        </w:rPr>
        <w:t xml:space="preserve"> </w:t>
      </w:r>
    </w:p>
    <w:p w:rsidR="0005074A" w:rsidRDefault="0005074A" w:rsidP="0005074A">
      <w:pPr>
        <w:jc w:val="both"/>
        <w:rPr>
          <w:sz w:val="26"/>
          <w:szCs w:val="26"/>
          <w:lang w:val="sr-Cyrl-RS"/>
        </w:rPr>
      </w:pPr>
      <w:r>
        <w:rPr>
          <w:i/>
          <w:sz w:val="26"/>
          <w:szCs w:val="26"/>
          <w:lang w:val="sr-Cyrl-RS"/>
        </w:rPr>
        <w:t xml:space="preserve">           </w:t>
      </w:r>
      <w:r>
        <w:rPr>
          <w:sz w:val="26"/>
          <w:szCs w:val="26"/>
          <w:lang w:val="ru-RU"/>
        </w:rPr>
        <w:t>Предлог ментора:</w:t>
      </w:r>
      <w:r w:rsidR="00164C06">
        <w:rPr>
          <w:sz w:val="26"/>
          <w:szCs w:val="26"/>
          <w:lang w:val="ru-RU"/>
        </w:rPr>
        <w:t xml:space="preserve"> проф. др Василије Гвозденовић</w:t>
      </w:r>
      <w:r>
        <w:rPr>
          <w:sz w:val="26"/>
          <w:szCs w:val="26"/>
          <w:lang w:val="ru-RU"/>
        </w:rPr>
        <w:t xml:space="preserve">  </w:t>
      </w:r>
    </w:p>
    <w:p w:rsidR="0005074A" w:rsidRDefault="0005074A" w:rsidP="0005074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</w:p>
    <w:p w:rsidR="0005074A" w:rsidRDefault="001948C0" w:rsidP="0005074A">
      <w:pPr>
        <w:pStyle w:val="ListParagraph"/>
        <w:numPr>
          <w:ilvl w:val="0"/>
          <w:numId w:val="1"/>
        </w:numPr>
        <w:tabs>
          <w:tab w:val="left" w:pos="90"/>
          <w:tab w:val="left" w:pos="36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За докторанда</w:t>
      </w:r>
      <w:r w:rsidR="0005074A">
        <w:rPr>
          <w:sz w:val="26"/>
          <w:szCs w:val="26"/>
          <w:lang w:val="ru-RU"/>
        </w:rPr>
        <w:t>:</w:t>
      </w:r>
      <w:r>
        <w:rPr>
          <w:sz w:val="26"/>
          <w:szCs w:val="26"/>
          <w:lang w:val="ru-RU"/>
        </w:rPr>
        <w:t xml:space="preserve"> Матија Гвозден</w:t>
      </w:r>
      <w:r w:rsidR="0005074A">
        <w:rPr>
          <w:sz w:val="26"/>
          <w:szCs w:val="26"/>
          <w:lang w:val="ru-RU"/>
        </w:rPr>
        <w:t xml:space="preserve"> </w:t>
      </w:r>
    </w:p>
    <w:p w:rsidR="0005074A" w:rsidRPr="006D06B8" w:rsidRDefault="0005074A" w:rsidP="006D06B8">
      <w:pPr>
        <w:pStyle w:val="NoSpacing"/>
        <w:ind w:left="709"/>
        <w:jc w:val="both"/>
        <w:rPr>
          <w:b/>
          <w:i/>
          <w:sz w:val="26"/>
          <w:szCs w:val="26"/>
          <w:lang w:val="sr-Cyrl-RS"/>
        </w:rPr>
      </w:pPr>
      <w:r w:rsidRPr="006D06B8">
        <w:rPr>
          <w:sz w:val="26"/>
          <w:szCs w:val="26"/>
          <w:lang w:val="ru-RU"/>
        </w:rPr>
        <w:t>Тема</w:t>
      </w:r>
      <w:bookmarkStart w:id="0" w:name="_Hlk64661068"/>
      <w:r w:rsidRPr="006D06B8">
        <w:rPr>
          <w:sz w:val="26"/>
          <w:szCs w:val="26"/>
          <w:lang w:val="ru-RU"/>
        </w:rPr>
        <w:t>:</w:t>
      </w:r>
      <w:r w:rsidR="001948C0" w:rsidRPr="006D06B8">
        <w:rPr>
          <w:rFonts w:ascii="TimesNewRomanPSMT" w:eastAsia="TimesNewRomanPSMT" w:hAnsiTheme="minorHAnsi" w:cs="TimesNewRomanPSMT" w:hint="eastAsia"/>
          <w:sz w:val="26"/>
          <w:szCs w:val="26"/>
        </w:rPr>
        <w:t xml:space="preserve"> </w:t>
      </w:r>
      <w:r w:rsidR="001948C0" w:rsidRPr="006D06B8">
        <w:rPr>
          <w:rFonts w:eastAsia="TimesNewRomanPSMT"/>
          <w:sz w:val="26"/>
          <w:szCs w:val="26"/>
        </w:rPr>
        <w:t>ОДНОС ПУНЕ СВЕСНОСТИ И САМОСАОСЕЋАЊА СА ЕМОЦИОНАЛНИМ ИСКУСТВОМ МЛАДИХ</w:t>
      </w:r>
      <w:r w:rsidR="001948C0" w:rsidRPr="006D06B8">
        <w:rPr>
          <w:rFonts w:eastAsia="TimesNewRomanPSMT"/>
          <w:sz w:val="26"/>
          <w:szCs w:val="26"/>
          <w:lang w:val="sr-Cyrl-RS"/>
        </w:rPr>
        <w:t>: УЛОГА МЕХАНИЗ</w:t>
      </w:r>
      <w:r w:rsidR="006D06B8">
        <w:rPr>
          <w:rFonts w:eastAsia="TimesNewRomanPSMT"/>
          <w:sz w:val="26"/>
          <w:szCs w:val="26"/>
          <w:lang w:val="sr-Cyrl-RS"/>
        </w:rPr>
        <w:t>А</w:t>
      </w:r>
      <w:r w:rsidR="001948C0" w:rsidRPr="006D06B8">
        <w:rPr>
          <w:rFonts w:eastAsia="TimesNewRomanPSMT"/>
          <w:sz w:val="26"/>
          <w:szCs w:val="26"/>
          <w:lang w:val="sr-Cyrl-RS"/>
        </w:rPr>
        <w:t>МА ЕМОЦИОНАЛНЕ РЕГУЛАЦИЈЕ</w:t>
      </w:r>
      <w:r w:rsidR="001948C0" w:rsidRPr="006D06B8">
        <w:rPr>
          <w:rFonts w:asciiTheme="minorHAnsi" w:eastAsia="TimesNewRomanPSMT" w:hAnsiTheme="minorHAnsi" w:cs="TimesNewRomanPSMT"/>
          <w:sz w:val="26"/>
          <w:szCs w:val="26"/>
          <w:lang w:val="sr-Cyrl-RS"/>
        </w:rPr>
        <w:t xml:space="preserve"> </w:t>
      </w:r>
      <w:r w:rsidR="001948C0" w:rsidRPr="006D06B8">
        <w:rPr>
          <w:rFonts w:eastAsiaTheme="minorHAnsi"/>
          <w:b/>
          <w:i/>
          <w:color w:val="000000" w:themeColor="text1"/>
          <w:sz w:val="26"/>
          <w:szCs w:val="26"/>
          <w:lang w:val="sr-Cyrl-RS"/>
        </w:rPr>
        <w:t xml:space="preserve"> </w:t>
      </w:r>
      <w:r w:rsidR="001948C0" w:rsidRPr="006D06B8">
        <w:rPr>
          <w:b/>
          <w:i/>
          <w:sz w:val="26"/>
          <w:szCs w:val="26"/>
          <w:lang w:val="ru-RU"/>
        </w:rPr>
        <w:t xml:space="preserve"> </w:t>
      </w:r>
    </w:p>
    <w:bookmarkEnd w:id="0"/>
    <w:p w:rsidR="0005074A" w:rsidRPr="0005074A" w:rsidRDefault="001948C0" w:rsidP="0005074A">
      <w:pPr>
        <w:jc w:val="both"/>
        <w:rPr>
          <w:sz w:val="26"/>
          <w:szCs w:val="26"/>
          <w:lang w:val="sr-Latn-RS"/>
        </w:rPr>
      </w:pPr>
      <w:r>
        <w:rPr>
          <w:b/>
          <w:i/>
          <w:sz w:val="26"/>
          <w:szCs w:val="26"/>
          <w:lang w:val="sr-Cyrl-RS"/>
        </w:rPr>
        <w:t xml:space="preserve">          </w:t>
      </w:r>
      <w:r w:rsidR="0005074A">
        <w:rPr>
          <w:sz w:val="26"/>
          <w:szCs w:val="26"/>
          <w:lang w:val="sr-Cyrl-RS"/>
        </w:rPr>
        <w:t xml:space="preserve"> </w:t>
      </w:r>
      <w:r w:rsidR="0005074A">
        <w:rPr>
          <w:sz w:val="26"/>
          <w:szCs w:val="26"/>
          <w:lang w:val="ru-RU"/>
        </w:rPr>
        <w:t>Предлог ментора</w:t>
      </w:r>
      <w:r w:rsidR="0005074A">
        <w:rPr>
          <w:sz w:val="26"/>
          <w:szCs w:val="26"/>
          <w:lang w:val="sr-Latn-RS"/>
        </w:rPr>
        <w:t>:</w:t>
      </w:r>
      <w:r w:rsidR="0005074A">
        <w:rPr>
          <w:sz w:val="26"/>
          <w:szCs w:val="26"/>
          <w:lang w:val="sr-Cyrl-RS"/>
        </w:rPr>
        <w:t xml:space="preserve"> </w:t>
      </w:r>
      <w:r>
        <w:rPr>
          <w:sz w:val="26"/>
          <w:szCs w:val="26"/>
          <w:lang w:val="sr-Cyrl-RS"/>
        </w:rPr>
        <w:t>доц. др Ивана Перуничић Младеновић</w:t>
      </w:r>
    </w:p>
    <w:p w:rsidR="0005074A" w:rsidRDefault="0005074A" w:rsidP="0005074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sr-Cyrl-RS"/>
        </w:rPr>
        <w:t xml:space="preserve">            </w:t>
      </w:r>
    </w:p>
    <w:p w:rsidR="0005074A" w:rsidRDefault="0005074A" w:rsidP="0005074A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За доктора</w:t>
      </w:r>
      <w:r>
        <w:rPr>
          <w:sz w:val="26"/>
          <w:szCs w:val="26"/>
          <w:lang w:val="sr-Cyrl-RS"/>
        </w:rPr>
        <w:t>нда</w:t>
      </w:r>
      <w:r>
        <w:rPr>
          <w:sz w:val="26"/>
          <w:szCs w:val="26"/>
          <w:lang w:val="sr-Latn-RS"/>
        </w:rPr>
        <w:t>:</w:t>
      </w:r>
      <w:r w:rsidR="00FE7947">
        <w:rPr>
          <w:sz w:val="26"/>
          <w:szCs w:val="26"/>
          <w:lang w:val="sr-Cyrl-RS"/>
        </w:rPr>
        <w:t xml:space="preserve"> Филип Јевтић</w:t>
      </w:r>
      <w:r>
        <w:rPr>
          <w:sz w:val="26"/>
          <w:szCs w:val="26"/>
          <w:lang w:val="sr-Cyrl-RS"/>
        </w:rPr>
        <w:t xml:space="preserve"> </w:t>
      </w:r>
    </w:p>
    <w:p w:rsidR="0005074A" w:rsidRPr="00FE7947" w:rsidRDefault="0005074A" w:rsidP="0005074A">
      <w:pPr>
        <w:pStyle w:val="NoSpacing"/>
        <w:ind w:left="810"/>
        <w:jc w:val="both"/>
        <w:rPr>
          <w:i/>
          <w:sz w:val="26"/>
          <w:szCs w:val="26"/>
          <w:lang w:val="sr-Latn-RS"/>
        </w:rPr>
      </w:pPr>
      <w:r>
        <w:rPr>
          <w:sz w:val="26"/>
          <w:szCs w:val="26"/>
          <w:lang w:val="ru-RU"/>
        </w:rPr>
        <w:t>Тем</w:t>
      </w:r>
      <w:r>
        <w:rPr>
          <w:sz w:val="26"/>
          <w:szCs w:val="26"/>
          <w:lang w:val="sr-Latn-RS"/>
        </w:rPr>
        <w:t>a:</w:t>
      </w:r>
      <w:r w:rsidR="00FE7947" w:rsidRPr="00FE7947">
        <w:rPr>
          <w:b/>
          <w:lang w:val="sr-Cyrl-RS"/>
        </w:rPr>
        <w:t xml:space="preserve"> </w:t>
      </w:r>
      <w:r w:rsidR="00FE7947" w:rsidRPr="00FE7947">
        <w:rPr>
          <w:sz w:val="26"/>
          <w:szCs w:val="26"/>
          <w:lang w:val="sr-Cyrl-RS"/>
        </w:rPr>
        <w:t>ГЕОМЕТРИЈСКА ИСОНОМИЈА: ЕСЕЈ О ФИЛОЗОФИЈИ ГЕОМЕТРИЈЕ (</w:t>
      </w:r>
      <w:r w:rsidR="006D06B8">
        <w:rPr>
          <w:sz w:val="26"/>
          <w:szCs w:val="26"/>
          <w:lang w:val="sr-Latn-RS"/>
        </w:rPr>
        <w:t>GEOMETRIC ISONOMIA: AN ESSAY</w:t>
      </w:r>
      <w:r w:rsidR="00FE7947" w:rsidRPr="00FE7947">
        <w:rPr>
          <w:sz w:val="26"/>
          <w:szCs w:val="26"/>
          <w:lang w:val="sr-Latn-RS"/>
        </w:rPr>
        <w:t xml:space="preserve"> ON PHYLOSOPHY OF GEOMETRY)</w:t>
      </w:r>
      <w:r w:rsidR="00FE7947" w:rsidRPr="00FE7947">
        <w:rPr>
          <w:sz w:val="26"/>
          <w:szCs w:val="26"/>
          <w:lang w:val="sr-Cyrl-RS"/>
        </w:rPr>
        <w:t xml:space="preserve"> </w:t>
      </w:r>
      <w:r w:rsidR="00FE7947" w:rsidRPr="00FE7947">
        <w:rPr>
          <w:sz w:val="26"/>
          <w:szCs w:val="26"/>
        </w:rPr>
        <w:t xml:space="preserve"> </w:t>
      </w:r>
      <w:r w:rsidR="00FE7947" w:rsidRPr="00FE7947">
        <w:rPr>
          <w:rFonts w:ascii="Calibri" w:hAnsi="Calibri" w:cs="Calibri"/>
          <w:i/>
          <w:sz w:val="26"/>
          <w:szCs w:val="26"/>
          <w:lang w:val="sr-Cyrl-RS"/>
        </w:rPr>
        <w:t xml:space="preserve"> </w:t>
      </w:r>
    </w:p>
    <w:p w:rsidR="0005074A" w:rsidRPr="0005074A" w:rsidRDefault="0005074A" w:rsidP="0005074A">
      <w:pPr>
        <w:jc w:val="both"/>
        <w:rPr>
          <w:sz w:val="26"/>
          <w:szCs w:val="26"/>
          <w:lang w:val="sr-Latn-RS"/>
        </w:rPr>
      </w:pPr>
      <w:r>
        <w:rPr>
          <w:b/>
          <w:i/>
          <w:sz w:val="26"/>
          <w:szCs w:val="26"/>
          <w:lang w:val="sr-Cyrl-RS"/>
        </w:rPr>
        <w:t xml:space="preserve">            </w:t>
      </w:r>
      <w:r>
        <w:rPr>
          <w:sz w:val="26"/>
          <w:szCs w:val="26"/>
          <w:lang w:val="ru-RU"/>
        </w:rPr>
        <w:t>Предлог ментора: проф. др</w:t>
      </w:r>
      <w:r w:rsidR="00FE7947">
        <w:rPr>
          <w:sz w:val="26"/>
          <w:szCs w:val="26"/>
          <w:lang w:val="sr-Latn-RS"/>
        </w:rPr>
        <w:t xml:space="preserve"> </w:t>
      </w:r>
      <w:r w:rsidR="00FE7947">
        <w:rPr>
          <w:sz w:val="26"/>
          <w:szCs w:val="26"/>
          <w:lang w:val="sr-Cyrl-RS"/>
        </w:rPr>
        <w:t>Милош Аџић</w:t>
      </w:r>
      <w:r>
        <w:rPr>
          <w:sz w:val="26"/>
          <w:szCs w:val="26"/>
          <w:lang w:val="ru-RU"/>
        </w:rPr>
        <w:t xml:space="preserve"> </w:t>
      </w:r>
    </w:p>
    <w:p w:rsidR="0005074A" w:rsidRDefault="0005074A" w:rsidP="0005074A">
      <w:pPr>
        <w:jc w:val="both"/>
        <w:rPr>
          <w:sz w:val="26"/>
          <w:szCs w:val="26"/>
          <w:lang w:val="sr-Latn-RS"/>
        </w:rPr>
      </w:pPr>
    </w:p>
    <w:p w:rsidR="0005074A" w:rsidRPr="00FE7947" w:rsidRDefault="0005074A" w:rsidP="0005074A">
      <w:pPr>
        <w:jc w:val="both"/>
        <w:rPr>
          <w:sz w:val="26"/>
          <w:szCs w:val="26"/>
          <w:lang w:val="sr-Cyrl-RS"/>
        </w:rPr>
      </w:pPr>
    </w:p>
    <w:p w:rsidR="0005074A" w:rsidRDefault="0005074A" w:rsidP="0005074A">
      <w:pPr>
        <w:ind w:left="360"/>
        <w:jc w:val="both"/>
        <w:rPr>
          <w:sz w:val="26"/>
          <w:szCs w:val="26"/>
          <w:lang w:val="sr-Cyrl-RS"/>
        </w:rPr>
      </w:pPr>
    </w:p>
    <w:p w:rsidR="0005074A" w:rsidRDefault="0005074A" w:rsidP="0005074A">
      <w:pPr>
        <w:ind w:left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</w:t>
      </w:r>
    </w:p>
    <w:p w:rsidR="0005074A" w:rsidRDefault="0005074A" w:rsidP="0005074A">
      <w:pPr>
        <w:ind w:left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                                                                             </w:t>
      </w:r>
      <w:r w:rsidR="00FE7947">
        <w:rPr>
          <w:sz w:val="26"/>
          <w:szCs w:val="26"/>
          <w:lang w:val="sr-Cyrl-RS"/>
        </w:rPr>
        <w:t xml:space="preserve">       </w:t>
      </w:r>
      <w:r>
        <w:rPr>
          <w:sz w:val="26"/>
          <w:szCs w:val="26"/>
          <w:lang w:val="sr-Cyrl-RS"/>
        </w:rPr>
        <w:t xml:space="preserve"> </w:t>
      </w:r>
      <w:r w:rsidR="00FE7947">
        <w:rPr>
          <w:sz w:val="26"/>
          <w:szCs w:val="26"/>
          <w:lang w:val="sr-Cyrl-RS"/>
        </w:rPr>
        <w:t xml:space="preserve"> </w:t>
      </w:r>
      <w:r>
        <w:rPr>
          <w:sz w:val="26"/>
          <w:szCs w:val="26"/>
          <w:lang w:val="sr-Cyrl-RS"/>
        </w:rPr>
        <w:t>ПРЕДСЕДНИК КОМИСИЈЕ</w:t>
      </w:r>
    </w:p>
    <w:p w:rsidR="0005074A" w:rsidRDefault="0005074A" w:rsidP="0005074A">
      <w:pPr>
        <w:jc w:val="both"/>
        <w:rPr>
          <w:sz w:val="26"/>
          <w:szCs w:val="26"/>
          <w:lang w:val="sr-Cyrl-RS"/>
        </w:rPr>
      </w:pPr>
    </w:p>
    <w:p w:rsidR="0005074A" w:rsidRDefault="0005074A" w:rsidP="0005074A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                                                     </w:t>
      </w:r>
      <w:r>
        <w:rPr>
          <w:sz w:val="26"/>
          <w:szCs w:val="26"/>
          <w:lang w:val="sr-Latn-RS"/>
        </w:rPr>
        <w:t xml:space="preserve">                     </w:t>
      </w:r>
      <w:r>
        <w:rPr>
          <w:sz w:val="26"/>
          <w:szCs w:val="26"/>
          <w:lang w:val="sr-Cyrl-RS"/>
        </w:rPr>
        <w:t xml:space="preserve">           </w:t>
      </w:r>
      <w:r w:rsidR="00FE7947">
        <w:rPr>
          <w:sz w:val="26"/>
          <w:szCs w:val="26"/>
          <w:lang w:val="sr-Cyrl-RS"/>
        </w:rPr>
        <w:t xml:space="preserve">        </w:t>
      </w:r>
      <w:r>
        <w:rPr>
          <w:sz w:val="26"/>
          <w:szCs w:val="26"/>
          <w:lang w:val="sr-Cyrl-RS"/>
        </w:rPr>
        <w:t xml:space="preserve">  </w:t>
      </w:r>
      <w:r>
        <w:rPr>
          <w:sz w:val="26"/>
          <w:szCs w:val="26"/>
          <w:lang w:val="sr-Latn-RS"/>
        </w:rPr>
        <w:t xml:space="preserve"> </w:t>
      </w:r>
      <w:r>
        <w:rPr>
          <w:sz w:val="26"/>
          <w:szCs w:val="26"/>
          <w:lang w:val="sr-Cyrl-RS"/>
        </w:rPr>
        <w:t>Проф. др Данко Леовац</w:t>
      </w:r>
    </w:p>
    <w:p w:rsidR="0005074A" w:rsidRDefault="0005074A" w:rsidP="0005074A">
      <w:bookmarkStart w:id="1" w:name="_GoBack"/>
      <w:bookmarkEnd w:id="1"/>
    </w:p>
    <w:sectPr w:rsidR="000507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6372C"/>
    <w:multiLevelType w:val="hybridMultilevel"/>
    <w:tmpl w:val="11343E0A"/>
    <w:lvl w:ilvl="0" w:tplc="8C341ED6">
      <w:start w:val="1"/>
      <w:numFmt w:val="decimal"/>
      <w:lvlText w:val="%1."/>
      <w:lvlJc w:val="left"/>
      <w:pPr>
        <w:ind w:left="81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B28"/>
    <w:rsid w:val="0005074A"/>
    <w:rsid w:val="00083922"/>
    <w:rsid w:val="00086C13"/>
    <w:rsid w:val="00102896"/>
    <w:rsid w:val="001526E6"/>
    <w:rsid w:val="00164C06"/>
    <w:rsid w:val="001948C0"/>
    <w:rsid w:val="001D25ED"/>
    <w:rsid w:val="00256CA9"/>
    <w:rsid w:val="005A6BB0"/>
    <w:rsid w:val="005C1920"/>
    <w:rsid w:val="005F5608"/>
    <w:rsid w:val="006605E1"/>
    <w:rsid w:val="00680309"/>
    <w:rsid w:val="006B3B28"/>
    <w:rsid w:val="006D06B8"/>
    <w:rsid w:val="007C0F38"/>
    <w:rsid w:val="00806488"/>
    <w:rsid w:val="00893E6A"/>
    <w:rsid w:val="00A55C3C"/>
    <w:rsid w:val="00A775AE"/>
    <w:rsid w:val="00B12F66"/>
    <w:rsid w:val="00BC4DC0"/>
    <w:rsid w:val="00C6512C"/>
    <w:rsid w:val="00CF2270"/>
    <w:rsid w:val="00D940DD"/>
    <w:rsid w:val="00E36C03"/>
    <w:rsid w:val="00E556A2"/>
    <w:rsid w:val="00EF5637"/>
    <w:rsid w:val="00FA3166"/>
    <w:rsid w:val="00FC749A"/>
    <w:rsid w:val="00F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5074A"/>
    <w:pPr>
      <w:keepNext/>
      <w:overflowPunct w:val="0"/>
      <w:autoSpaceDE w:val="0"/>
      <w:autoSpaceDN w:val="0"/>
      <w:adjustRightInd w:val="0"/>
      <w:spacing w:after="60"/>
      <w:jc w:val="center"/>
      <w:outlineLvl w:val="7"/>
    </w:pPr>
    <w:rPr>
      <w:sz w:val="28"/>
      <w:szCs w:val="28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05074A"/>
    <w:rPr>
      <w:rFonts w:ascii="Times New Roman" w:eastAsia="Times New Roman" w:hAnsi="Times New Roman" w:cs="Times New Roman"/>
      <w:sz w:val="28"/>
      <w:szCs w:val="28"/>
      <w:lang w:val="sr-Latn-CS"/>
    </w:rPr>
  </w:style>
  <w:style w:type="paragraph" w:styleId="NoSpacing">
    <w:name w:val="No Spacing"/>
    <w:uiPriority w:val="1"/>
    <w:qFormat/>
    <w:rsid w:val="00050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074A"/>
    <w:pPr>
      <w:ind w:left="720"/>
      <w:contextualSpacing/>
    </w:pPr>
    <w:rPr>
      <w:rFonts w:cs="Arial"/>
      <w:color w:val="000000"/>
      <w:szCs w:val="22"/>
    </w:rPr>
  </w:style>
  <w:style w:type="paragraph" w:customStyle="1" w:styleId="Default">
    <w:name w:val="Default"/>
    <w:rsid w:val="00050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5074A"/>
    <w:pPr>
      <w:keepNext/>
      <w:overflowPunct w:val="0"/>
      <w:autoSpaceDE w:val="0"/>
      <w:autoSpaceDN w:val="0"/>
      <w:adjustRightInd w:val="0"/>
      <w:spacing w:after="60"/>
      <w:jc w:val="center"/>
      <w:outlineLvl w:val="7"/>
    </w:pPr>
    <w:rPr>
      <w:sz w:val="28"/>
      <w:szCs w:val="28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05074A"/>
    <w:rPr>
      <w:rFonts w:ascii="Times New Roman" w:eastAsia="Times New Roman" w:hAnsi="Times New Roman" w:cs="Times New Roman"/>
      <w:sz w:val="28"/>
      <w:szCs w:val="28"/>
      <w:lang w:val="sr-Latn-CS"/>
    </w:rPr>
  </w:style>
  <w:style w:type="paragraph" w:styleId="NoSpacing">
    <w:name w:val="No Spacing"/>
    <w:uiPriority w:val="1"/>
    <w:qFormat/>
    <w:rsid w:val="00050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074A"/>
    <w:pPr>
      <w:ind w:left="720"/>
      <w:contextualSpacing/>
    </w:pPr>
    <w:rPr>
      <w:rFonts w:cs="Arial"/>
      <w:color w:val="000000"/>
      <w:szCs w:val="22"/>
    </w:rPr>
  </w:style>
  <w:style w:type="paragraph" w:customStyle="1" w:styleId="Default">
    <w:name w:val="Default"/>
    <w:rsid w:val="00050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2026-04-06T12:29:00Z</cp:lastPrinted>
  <dcterms:created xsi:type="dcterms:W3CDTF">2026-04-06T10:30:00Z</dcterms:created>
  <dcterms:modified xsi:type="dcterms:W3CDTF">2026-04-06T12:36:00Z</dcterms:modified>
</cp:coreProperties>
</file>